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9ACC9"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For the second round of the applications for “Incentives for Students' Excellent Research Results for the Year 2023” will be accepted from now until July 8, 2024 (Monday). Please note and inform accordingly.</w:t>
      </w:r>
    </w:p>
    <w:p w14:paraId="7B56547C" w14:textId="77777777" w:rsidR="00D15EF5" w:rsidRDefault="00D15EF5" w:rsidP="00D15EF5">
      <w:pPr>
        <w:widowControl/>
        <w:shd w:val="clear" w:color="auto" w:fill="FFFFFF"/>
        <w:rPr>
          <w:rFonts w:ascii="Times New Roman" w:eastAsia="微軟正黑體" w:hAnsi="Times New Roman" w:cs="Times New Roman"/>
          <w:color w:val="222222"/>
          <w:kern w:val="0"/>
          <w:szCs w:val="24"/>
        </w:rPr>
      </w:pPr>
      <w:r w:rsidRPr="00D15EF5">
        <w:rPr>
          <w:rFonts w:ascii="Times New Roman" w:eastAsia="微軟正黑體" w:hAnsi="Times New Roman" w:cs="Times New Roman"/>
          <w:color w:val="222222"/>
          <w:kern w:val="0"/>
          <w:szCs w:val="24"/>
        </w:rPr>
        <w:t>For those who are interested in applying, please review the award guidelines and application instructions provided in the attached documents. Submit your application within the deadlines specified by your respective departments and colleges. Late submissions will NOT be accepted.</w:t>
      </w:r>
    </w:p>
    <w:p w14:paraId="4F06D5DD"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p>
    <w:p w14:paraId="39F42577"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 xml:space="preserve">(1) Acceptance Period for Research Achievement Submissions: Year2023 (January 1, </w:t>
      </w:r>
      <w:proofErr w:type="gramStart"/>
      <w:r w:rsidRPr="00D15EF5">
        <w:rPr>
          <w:rFonts w:ascii="Times New Roman" w:eastAsia="微軟正黑體" w:hAnsi="Times New Roman" w:cs="Times New Roman"/>
          <w:color w:val="222222"/>
          <w:kern w:val="0"/>
          <w:szCs w:val="24"/>
        </w:rPr>
        <w:t>2023</w:t>
      </w:r>
      <w:proofErr w:type="gramEnd"/>
      <w:r w:rsidRPr="00D15EF5">
        <w:rPr>
          <w:rFonts w:ascii="Times New Roman" w:eastAsia="微軟正黑體" w:hAnsi="Times New Roman" w:cs="Times New Roman"/>
          <w:color w:val="222222"/>
          <w:kern w:val="0"/>
          <w:szCs w:val="24"/>
        </w:rPr>
        <w:t xml:space="preserve"> to December 31, 2023)</w:t>
      </w:r>
    </w:p>
    <w:p w14:paraId="664E08FD"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(2) Eligibility for Application: Please follow the provisions outlined in Points Three, Four, and Five of the "Guidelines on Incentives for Students' Excellent Research Results" (Attachment 1-2)</w:t>
      </w:r>
    </w:p>
    <w:p w14:paraId="5ABBCC0B"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(3) Application Process:</w:t>
      </w:r>
    </w:p>
    <w:p w14:paraId="718F9EAE"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proofErr w:type="gramStart"/>
      <w:r w:rsidRPr="00D15EF5">
        <w:rPr>
          <w:rFonts w:ascii="Times New Roman" w:eastAsia="微軟正黑體" w:hAnsi="Times New Roman" w:cs="Times New Roman"/>
          <w:color w:val="222222"/>
          <w:kern w:val="0"/>
          <w:szCs w:val="24"/>
        </w:rPr>
        <w:t>•</w:t>
      </w:r>
      <w:proofErr w:type="gramEnd"/>
      <w:r w:rsidRPr="00D15EF5">
        <w:rPr>
          <w:rFonts w:ascii="Times New Roman" w:eastAsia="微軟正黑體" w:hAnsi="Times New Roman" w:cs="Times New Roman"/>
          <w:color w:val="222222"/>
          <w:kern w:val="0"/>
          <w:szCs w:val="24"/>
        </w:rPr>
        <w:t>      Complete the application form and attach supporting documents:</w:t>
      </w:r>
    </w:p>
    <w:p w14:paraId="2DC76D80"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Applicants (students) should fill out the "Application Form for Incentives for Students' Excellent Research Results for the Year 2023" (Attachment 2) and obtain handwritten signatures (electronic signatures are also acceptable) from both the "Applicant" and the "Supervising Professor." Attach relevant supporting documents and submit them to your department or college for initial qualification review.</w:t>
      </w:r>
    </w:p>
    <w:p w14:paraId="56C09DBE"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proofErr w:type="gramStart"/>
      <w:r w:rsidRPr="00D15EF5">
        <w:rPr>
          <w:rFonts w:ascii="Times New Roman" w:eastAsia="微軟正黑體" w:hAnsi="Times New Roman" w:cs="Times New Roman"/>
          <w:color w:val="222222"/>
          <w:kern w:val="0"/>
          <w:szCs w:val="24"/>
        </w:rPr>
        <w:t>•</w:t>
      </w:r>
      <w:proofErr w:type="gramEnd"/>
      <w:r w:rsidRPr="00D15EF5">
        <w:rPr>
          <w:rFonts w:ascii="Times New Roman" w:eastAsia="微軟正黑體" w:hAnsi="Times New Roman" w:cs="Times New Roman"/>
          <w:color w:val="222222"/>
          <w:kern w:val="0"/>
          <w:szCs w:val="24"/>
        </w:rPr>
        <w:t>      Submit to the department or college for qualification review:</w:t>
      </w:r>
    </w:p>
    <w:p w14:paraId="36705E7C"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Please request assistance from the "Department Coordinator" to confirm that the student's submitted research achievements were indeed accomplished "under the name of the university during the academic period" or as "authors of journal papers submitted and accepted or published in the year 2023."</w:t>
      </w:r>
    </w:p>
    <w:p w14:paraId="0FE59A6F"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proofErr w:type="gramStart"/>
      <w:r w:rsidRPr="00D15EF5">
        <w:rPr>
          <w:rFonts w:ascii="Times New Roman" w:eastAsia="微軟正黑體" w:hAnsi="Times New Roman" w:cs="Times New Roman"/>
          <w:color w:val="222222"/>
          <w:kern w:val="0"/>
          <w:szCs w:val="24"/>
        </w:rPr>
        <w:t>•</w:t>
      </w:r>
      <w:proofErr w:type="gramEnd"/>
      <w:r w:rsidRPr="00D15EF5">
        <w:rPr>
          <w:rFonts w:ascii="Times New Roman" w:eastAsia="微軟正黑體" w:hAnsi="Times New Roman" w:cs="Times New Roman"/>
          <w:color w:val="222222"/>
          <w:kern w:val="0"/>
          <w:szCs w:val="24"/>
        </w:rPr>
        <w:t>      Compile applications within the college and send them to the Research and Development Office:</w:t>
      </w:r>
    </w:p>
    <w:p w14:paraId="76625090"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Kindly request assistance from the "College Coordinator" to gather hard copies of application documents (including all electronic files) that have undergone qualification verification within the college. Batch send them to the Research and Development Office for the processing of review.</w:t>
      </w:r>
    </w:p>
    <w:p w14:paraId="34B9A604"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(4) Required Application Documents: Applicants (students) are kindly requested to submit both hard copies and electronic files of the following application documents to their respective departments and colleges for processing.</w:t>
      </w:r>
    </w:p>
    <w:p w14:paraId="5122AB1D"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International/domestic professional competition awards:</w:t>
      </w:r>
    </w:p>
    <w:p w14:paraId="3A0B5233"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 xml:space="preserve">a. Application </w:t>
      </w:r>
      <w:proofErr w:type="gramStart"/>
      <w:r w:rsidRPr="00D15EF5">
        <w:rPr>
          <w:rFonts w:ascii="Times New Roman" w:eastAsia="微軟正黑體" w:hAnsi="Times New Roman" w:cs="Times New Roman"/>
          <w:color w:val="222222"/>
          <w:kern w:val="0"/>
          <w:szCs w:val="24"/>
        </w:rPr>
        <w:t>Form(</w:t>
      </w:r>
      <w:proofErr w:type="gramEnd"/>
      <w:r w:rsidRPr="00D15EF5">
        <w:rPr>
          <w:rFonts w:ascii="Times New Roman" w:eastAsia="微軟正黑體" w:hAnsi="Times New Roman" w:cs="Times New Roman"/>
          <w:color w:val="222222"/>
          <w:kern w:val="0"/>
          <w:szCs w:val="24"/>
        </w:rPr>
        <w:t>Attachment 2-</w:t>
      </w:r>
      <w:r w:rsidRPr="00D15EF5">
        <w:rPr>
          <w:rFonts w:ascii="Times New Roman" w:eastAsia="微軟正黑體" w:hAnsi="Times New Roman" w:cs="Times New Roman"/>
          <w:color w:val="222222"/>
          <w:kern w:val="0"/>
          <w:szCs w:val="24"/>
        </w:rPr>
        <w:t>【</w:t>
      </w:r>
      <w:r w:rsidRPr="00D15EF5">
        <w:rPr>
          <w:rFonts w:ascii="Times New Roman" w:eastAsia="微軟正黑體" w:hAnsi="Times New Roman" w:cs="Times New Roman"/>
          <w:color w:val="222222"/>
          <w:kern w:val="0"/>
          <w:szCs w:val="24"/>
        </w:rPr>
        <w:t>A</w:t>
      </w:r>
      <w:r w:rsidRPr="00D15EF5">
        <w:rPr>
          <w:rFonts w:ascii="Times New Roman" w:eastAsia="微軟正黑體" w:hAnsi="Times New Roman" w:cs="Times New Roman"/>
          <w:color w:val="222222"/>
          <w:kern w:val="0"/>
          <w:szCs w:val="24"/>
        </w:rPr>
        <w:t>】</w:t>
      </w:r>
      <w:r w:rsidRPr="00D15EF5">
        <w:rPr>
          <w:rFonts w:ascii="Times New Roman" w:eastAsia="微軟正黑體" w:hAnsi="Times New Roman" w:cs="Times New Roman"/>
          <w:color w:val="222222"/>
          <w:kern w:val="0"/>
          <w:szCs w:val="24"/>
        </w:rPr>
        <w:t>)</w:t>
      </w:r>
    </w:p>
    <w:p w14:paraId="5F5D401F"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lastRenderedPageBreak/>
        <w:t xml:space="preserve">b. Contribution </w:t>
      </w:r>
      <w:proofErr w:type="gramStart"/>
      <w:r w:rsidRPr="00D15EF5">
        <w:rPr>
          <w:rFonts w:ascii="Times New Roman" w:eastAsia="微軟正黑體" w:hAnsi="Times New Roman" w:cs="Times New Roman"/>
          <w:color w:val="222222"/>
          <w:kern w:val="0"/>
          <w:szCs w:val="24"/>
        </w:rPr>
        <w:t>statement(</w:t>
      </w:r>
      <w:proofErr w:type="gramEnd"/>
      <w:r w:rsidRPr="00D15EF5">
        <w:rPr>
          <w:rFonts w:ascii="Times New Roman" w:eastAsia="微軟正黑體" w:hAnsi="Times New Roman" w:cs="Times New Roman"/>
          <w:color w:val="222222"/>
          <w:kern w:val="0"/>
          <w:szCs w:val="24"/>
        </w:rPr>
        <w:t>Attachment 3- Applicable for team participants in group competitions)</w:t>
      </w:r>
    </w:p>
    <w:p w14:paraId="1771DE0D"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c. Certificate of merit</w:t>
      </w:r>
    </w:p>
    <w:p w14:paraId="066044B6"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d. Competition regulations or documentation providing sufficient evidence of competition name, date, location, evaluation method, and related information.</w:t>
      </w:r>
    </w:p>
    <w:p w14:paraId="36389F22"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Win Paper Award at an international conference:</w:t>
      </w:r>
    </w:p>
    <w:p w14:paraId="353DAADA"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 xml:space="preserve">a. Application </w:t>
      </w:r>
      <w:proofErr w:type="gramStart"/>
      <w:r w:rsidRPr="00D15EF5">
        <w:rPr>
          <w:rFonts w:ascii="Times New Roman" w:eastAsia="微軟正黑體" w:hAnsi="Times New Roman" w:cs="Times New Roman"/>
          <w:color w:val="222222"/>
          <w:kern w:val="0"/>
          <w:szCs w:val="24"/>
        </w:rPr>
        <w:t>Form(</w:t>
      </w:r>
      <w:proofErr w:type="gramEnd"/>
      <w:r w:rsidRPr="00D15EF5">
        <w:rPr>
          <w:rFonts w:ascii="Times New Roman" w:eastAsia="微軟正黑體" w:hAnsi="Times New Roman" w:cs="Times New Roman"/>
          <w:color w:val="222222"/>
          <w:kern w:val="0"/>
          <w:szCs w:val="24"/>
        </w:rPr>
        <w:t>Attachment 2-</w:t>
      </w:r>
      <w:r w:rsidRPr="00D15EF5">
        <w:rPr>
          <w:rFonts w:ascii="Times New Roman" w:eastAsia="微軟正黑體" w:hAnsi="Times New Roman" w:cs="Times New Roman"/>
          <w:color w:val="222222"/>
          <w:kern w:val="0"/>
          <w:szCs w:val="24"/>
        </w:rPr>
        <w:t>【</w:t>
      </w:r>
      <w:r w:rsidRPr="00D15EF5">
        <w:rPr>
          <w:rFonts w:ascii="Times New Roman" w:eastAsia="微軟正黑體" w:hAnsi="Times New Roman" w:cs="Times New Roman"/>
          <w:color w:val="222222"/>
          <w:kern w:val="0"/>
          <w:szCs w:val="24"/>
        </w:rPr>
        <w:t>B</w:t>
      </w:r>
      <w:r w:rsidRPr="00D15EF5">
        <w:rPr>
          <w:rFonts w:ascii="Times New Roman" w:eastAsia="微軟正黑體" w:hAnsi="Times New Roman" w:cs="Times New Roman"/>
          <w:color w:val="222222"/>
          <w:kern w:val="0"/>
          <w:szCs w:val="24"/>
        </w:rPr>
        <w:t>】</w:t>
      </w:r>
      <w:r w:rsidRPr="00D15EF5">
        <w:rPr>
          <w:rFonts w:ascii="Times New Roman" w:eastAsia="微軟正黑體" w:hAnsi="Times New Roman" w:cs="Times New Roman"/>
          <w:color w:val="222222"/>
          <w:kern w:val="0"/>
          <w:szCs w:val="24"/>
        </w:rPr>
        <w:t>)</w:t>
      </w:r>
    </w:p>
    <w:p w14:paraId="19D03C52"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b. Certificate of merit</w:t>
      </w:r>
    </w:p>
    <w:p w14:paraId="64A6E86F"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c. Conference agenda, acceptance letter for the paper, or documentation providing sufficient evidence of conference name, date, location, and paper presentation.</w:t>
      </w:r>
    </w:p>
    <w:p w14:paraId="722FD193"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*The list of top and significant international conferences for the year 2023 in each college is available on the Research and Development Office website:</w:t>
      </w:r>
    </w:p>
    <w:p w14:paraId="2F87D9C8"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hyperlink r:id="rId6" w:tgtFrame="_blank" w:history="1">
        <w:r w:rsidRPr="00D15EF5">
          <w:rPr>
            <w:rFonts w:ascii="Times New Roman" w:eastAsia="微軟正黑體" w:hAnsi="Times New Roman" w:cs="Times New Roman"/>
            <w:color w:val="1155CC"/>
            <w:kern w:val="0"/>
            <w:szCs w:val="24"/>
            <w:u w:val="single"/>
          </w:rPr>
          <w:t>https://ord.nycu.edu.tw/team-research/meeting</w:t>
        </w:r>
      </w:hyperlink>
    </w:p>
    <w:p w14:paraId="09BA9E5C"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Publish papers in outstanding journals:</w:t>
      </w:r>
    </w:p>
    <w:p w14:paraId="5759D496"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 xml:space="preserve">a. Application </w:t>
      </w:r>
      <w:proofErr w:type="gramStart"/>
      <w:r w:rsidRPr="00D15EF5">
        <w:rPr>
          <w:rFonts w:ascii="Times New Roman" w:eastAsia="微軟正黑體" w:hAnsi="Times New Roman" w:cs="Times New Roman"/>
          <w:color w:val="222222"/>
          <w:kern w:val="0"/>
          <w:szCs w:val="24"/>
        </w:rPr>
        <w:t>Form(</w:t>
      </w:r>
      <w:proofErr w:type="gramEnd"/>
      <w:r w:rsidRPr="00D15EF5">
        <w:rPr>
          <w:rFonts w:ascii="Times New Roman" w:eastAsia="微軟正黑體" w:hAnsi="Times New Roman" w:cs="Times New Roman"/>
          <w:color w:val="222222"/>
          <w:kern w:val="0"/>
          <w:szCs w:val="24"/>
        </w:rPr>
        <w:t>Attachment 2-</w:t>
      </w:r>
      <w:r w:rsidRPr="00D15EF5">
        <w:rPr>
          <w:rFonts w:ascii="Times New Roman" w:eastAsia="微軟正黑體" w:hAnsi="Times New Roman" w:cs="Times New Roman"/>
          <w:color w:val="222222"/>
          <w:kern w:val="0"/>
          <w:szCs w:val="24"/>
        </w:rPr>
        <w:t>【</w:t>
      </w:r>
      <w:r w:rsidRPr="00D15EF5">
        <w:rPr>
          <w:rFonts w:ascii="Times New Roman" w:eastAsia="微軟正黑體" w:hAnsi="Times New Roman" w:cs="Times New Roman"/>
          <w:color w:val="222222"/>
          <w:kern w:val="0"/>
          <w:szCs w:val="24"/>
        </w:rPr>
        <w:t>C</w:t>
      </w:r>
      <w:r w:rsidRPr="00D15EF5">
        <w:rPr>
          <w:rFonts w:ascii="Times New Roman" w:eastAsia="微軟正黑體" w:hAnsi="Times New Roman" w:cs="Times New Roman"/>
          <w:color w:val="222222"/>
          <w:kern w:val="0"/>
          <w:szCs w:val="24"/>
        </w:rPr>
        <w:t>】</w:t>
      </w:r>
      <w:r w:rsidRPr="00D15EF5">
        <w:rPr>
          <w:rFonts w:ascii="Times New Roman" w:eastAsia="微軟正黑體" w:hAnsi="Times New Roman" w:cs="Times New Roman"/>
          <w:color w:val="222222"/>
          <w:kern w:val="0"/>
          <w:szCs w:val="24"/>
        </w:rPr>
        <w:t>)</w:t>
      </w:r>
    </w:p>
    <w:p w14:paraId="2C3D5BEE"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b. Full paper (applicable to those already published; alternatively, a screen capture from the WOS database may be used as a substitute, see Attachment 4 for details).</w:t>
      </w:r>
    </w:p>
    <w:p w14:paraId="48FC8058"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c. Acceptance letter for the paper (applicable to those accepted but not yet published).</w:t>
      </w:r>
    </w:p>
    <w:p w14:paraId="19D4835E"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d. Journal Rank Factor screen capture from the JCR database (Attachment 5).</w:t>
      </w:r>
    </w:p>
    <w:p w14:paraId="08C066FF" w14:textId="77777777" w:rsidR="00D15EF5" w:rsidRPr="00D15EF5" w:rsidRDefault="00D15EF5" w:rsidP="00D15EF5">
      <w:pPr>
        <w:widowControl/>
        <w:shd w:val="clear" w:color="auto" w:fill="FFFFFF"/>
        <w:rPr>
          <w:rFonts w:ascii="Times New Roman" w:eastAsia="新細明體" w:hAnsi="Times New Roman" w:cs="Times New Roman"/>
          <w:color w:val="222222"/>
          <w:kern w:val="0"/>
          <w:szCs w:val="24"/>
        </w:rPr>
      </w:pPr>
      <w:r w:rsidRPr="00D15EF5">
        <w:rPr>
          <w:rFonts w:ascii="Times New Roman" w:eastAsia="微軟正黑體" w:hAnsi="Times New Roman" w:cs="Times New Roman"/>
          <w:color w:val="222222"/>
          <w:kern w:val="0"/>
          <w:szCs w:val="24"/>
        </w:rPr>
        <w:t xml:space="preserve">For the first round of the " Incentives for Students' Excellent Research Results" in </w:t>
      </w:r>
      <w:proofErr w:type="gramStart"/>
      <w:r w:rsidRPr="00D15EF5">
        <w:rPr>
          <w:rFonts w:ascii="Times New Roman" w:eastAsia="微軟正黑體" w:hAnsi="Times New Roman" w:cs="Times New Roman"/>
          <w:color w:val="222222"/>
          <w:kern w:val="0"/>
          <w:szCs w:val="24"/>
        </w:rPr>
        <w:t>the  year</w:t>
      </w:r>
      <w:proofErr w:type="gramEnd"/>
      <w:r w:rsidRPr="00D15EF5">
        <w:rPr>
          <w:rFonts w:ascii="Times New Roman" w:eastAsia="微軟正黑體" w:hAnsi="Times New Roman" w:cs="Times New Roman"/>
          <w:color w:val="222222"/>
          <w:kern w:val="0"/>
          <w:szCs w:val="24"/>
        </w:rPr>
        <w:t xml:space="preserve"> 2023, please kindly submit the application materials to the R&amp;D Office by the application deadline, which is October 12, 2023 (Thursday). Please refer to the following information for details.</w:t>
      </w:r>
    </w:p>
    <w:p w14:paraId="36EAED13" w14:textId="77777777" w:rsidR="00D33C4E" w:rsidRPr="00D15EF5" w:rsidRDefault="00D33C4E" w:rsidP="00D15EF5">
      <w:pPr>
        <w:rPr>
          <w:rFonts w:ascii="Times New Roman" w:hAnsi="Times New Roman" w:cs="Times New Roman"/>
          <w:szCs w:val="24"/>
        </w:rPr>
      </w:pPr>
    </w:p>
    <w:sectPr w:rsidR="00D33C4E" w:rsidRPr="00D15EF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5961E" w14:textId="77777777" w:rsidR="008D27B5" w:rsidRDefault="008D27B5" w:rsidP="00B22575">
      <w:r>
        <w:separator/>
      </w:r>
    </w:p>
  </w:endnote>
  <w:endnote w:type="continuationSeparator" w:id="0">
    <w:p w14:paraId="41D2D3CB" w14:textId="77777777" w:rsidR="008D27B5" w:rsidRDefault="008D27B5" w:rsidP="00B2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1D969" w14:textId="77777777" w:rsidR="008D27B5" w:rsidRDefault="008D27B5" w:rsidP="00B22575">
      <w:r>
        <w:separator/>
      </w:r>
    </w:p>
  </w:footnote>
  <w:footnote w:type="continuationSeparator" w:id="0">
    <w:p w14:paraId="6275938A" w14:textId="77777777" w:rsidR="008D27B5" w:rsidRDefault="008D27B5" w:rsidP="00B22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567"/>
    <w:rsid w:val="001022C9"/>
    <w:rsid w:val="00172675"/>
    <w:rsid w:val="00187EEF"/>
    <w:rsid w:val="002A37DE"/>
    <w:rsid w:val="00482567"/>
    <w:rsid w:val="006A4DEA"/>
    <w:rsid w:val="006C12DE"/>
    <w:rsid w:val="00777862"/>
    <w:rsid w:val="00855D7A"/>
    <w:rsid w:val="008D27B5"/>
    <w:rsid w:val="008D7A21"/>
    <w:rsid w:val="009E7BCA"/>
    <w:rsid w:val="00B22575"/>
    <w:rsid w:val="00BC7AF0"/>
    <w:rsid w:val="00CD764F"/>
    <w:rsid w:val="00D02725"/>
    <w:rsid w:val="00D15EF5"/>
    <w:rsid w:val="00D33C4E"/>
    <w:rsid w:val="00D95DC5"/>
    <w:rsid w:val="00EC37C7"/>
    <w:rsid w:val="00F140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9E5BF"/>
  <w15:docId w15:val="{F75E5B7F-A369-4EFD-8F0A-FCE4E9C8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56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82567"/>
    <w:rPr>
      <w:rFonts w:asciiTheme="majorHAnsi" w:eastAsiaTheme="majorEastAsia" w:hAnsiTheme="majorHAnsi" w:cstheme="majorBidi"/>
      <w:sz w:val="18"/>
      <w:szCs w:val="18"/>
    </w:rPr>
  </w:style>
  <w:style w:type="character" w:styleId="a5">
    <w:name w:val="Emphasis"/>
    <w:basedOn w:val="a0"/>
    <w:uiPriority w:val="20"/>
    <w:qFormat/>
    <w:rsid w:val="00482567"/>
    <w:rPr>
      <w:i/>
      <w:iCs/>
    </w:rPr>
  </w:style>
  <w:style w:type="paragraph" w:styleId="a6">
    <w:name w:val="header"/>
    <w:basedOn w:val="a"/>
    <w:link w:val="a7"/>
    <w:uiPriority w:val="99"/>
    <w:unhideWhenUsed/>
    <w:rsid w:val="00B22575"/>
    <w:pPr>
      <w:tabs>
        <w:tab w:val="center" w:pos="4153"/>
        <w:tab w:val="right" w:pos="8306"/>
      </w:tabs>
      <w:snapToGrid w:val="0"/>
    </w:pPr>
    <w:rPr>
      <w:sz w:val="20"/>
      <w:szCs w:val="20"/>
    </w:rPr>
  </w:style>
  <w:style w:type="character" w:customStyle="1" w:styleId="a7">
    <w:name w:val="頁首 字元"/>
    <w:basedOn w:val="a0"/>
    <w:link w:val="a6"/>
    <w:uiPriority w:val="99"/>
    <w:rsid w:val="00B22575"/>
    <w:rPr>
      <w:sz w:val="20"/>
      <w:szCs w:val="20"/>
    </w:rPr>
  </w:style>
  <w:style w:type="paragraph" w:styleId="a8">
    <w:name w:val="footer"/>
    <w:basedOn w:val="a"/>
    <w:link w:val="a9"/>
    <w:uiPriority w:val="99"/>
    <w:unhideWhenUsed/>
    <w:rsid w:val="00B22575"/>
    <w:pPr>
      <w:tabs>
        <w:tab w:val="center" w:pos="4153"/>
        <w:tab w:val="right" w:pos="8306"/>
      </w:tabs>
      <w:snapToGrid w:val="0"/>
    </w:pPr>
    <w:rPr>
      <w:sz w:val="20"/>
      <w:szCs w:val="20"/>
    </w:rPr>
  </w:style>
  <w:style w:type="character" w:customStyle="1" w:styleId="a9">
    <w:name w:val="頁尾 字元"/>
    <w:basedOn w:val="a0"/>
    <w:link w:val="a8"/>
    <w:uiPriority w:val="99"/>
    <w:rsid w:val="00B22575"/>
    <w:rPr>
      <w:sz w:val="20"/>
      <w:szCs w:val="20"/>
    </w:rPr>
  </w:style>
  <w:style w:type="character" w:styleId="aa">
    <w:name w:val="Hyperlink"/>
    <w:basedOn w:val="a0"/>
    <w:uiPriority w:val="99"/>
    <w:semiHidden/>
    <w:unhideWhenUsed/>
    <w:rsid w:val="00D15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442727">
      <w:bodyDiv w:val="1"/>
      <w:marLeft w:val="0"/>
      <w:marRight w:val="0"/>
      <w:marTop w:val="0"/>
      <w:marBottom w:val="0"/>
      <w:divBdr>
        <w:top w:val="none" w:sz="0" w:space="0" w:color="auto"/>
        <w:left w:val="none" w:sz="0" w:space="0" w:color="auto"/>
        <w:bottom w:val="none" w:sz="0" w:space="0" w:color="auto"/>
        <w:right w:val="none" w:sz="0" w:space="0" w:color="auto"/>
      </w:divBdr>
    </w:div>
    <w:div w:id="205496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d.nycu.edu.tw/team-research/meetin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yhsu</dc:creator>
  <cp:lastModifiedBy>陳俞安</cp:lastModifiedBy>
  <cp:revision>12</cp:revision>
  <dcterms:created xsi:type="dcterms:W3CDTF">2019-08-09T07:19:00Z</dcterms:created>
  <dcterms:modified xsi:type="dcterms:W3CDTF">2024-06-17T09:34:00Z</dcterms:modified>
</cp:coreProperties>
</file>